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11344FDE" w:rsidR="00D42268" w:rsidRPr="00631382" w:rsidRDefault="00D422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bookmarkStart w:id="5" w:name="_GoBack"/>
      <w:bookmarkEnd w:id="5"/>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1BF0663D" w:rsidR="00D42268" w:rsidRPr="00886D0A" w:rsidRDefault="00E42F8C" w:rsidP="00E42F8C">
      <w:pPr>
        <w:spacing w:line="260" w:lineRule="exact"/>
        <w:jc w:val="both"/>
        <w:rPr>
          <w:rFonts w:ascii="Arial" w:hAnsi="Arial"/>
          <w:b/>
          <w:sz w:val="20"/>
          <w:szCs w:val="20"/>
          <w:lang w:eastAsia="en-US"/>
        </w:rPr>
      </w:pPr>
      <w:r w:rsidRPr="00631382">
        <w:rPr>
          <w:rFonts w:ascii="Arial" w:hAnsi="Arial" w:cs="Arial"/>
          <w:color w:val="000000" w:themeColor="text1"/>
        </w:rPr>
        <w:t xml:space="preserve">V zvezi z </w:t>
      </w:r>
      <w:r w:rsidRPr="00631382">
        <w:rPr>
          <w:rFonts w:ascii="Arial" w:hAnsi="Arial" w:cs="Arial"/>
          <w:color w:val="000000" w:themeColor="text1"/>
          <w:sz w:val="20"/>
          <w:szCs w:val="20"/>
        </w:rPr>
        <w:t xml:space="preserve">javnim naročilom za oddajo naročila blaga po odprtem postopku </w:t>
      </w:r>
      <w:r w:rsidR="00886D0A" w:rsidRPr="0021098D">
        <w:rPr>
          <w:rFonts w:ascii="Arial" w:hAnsi="Arial" w:cs="Arial"/>
          <w:b/>
          <w:sz w:val="20"/>
          <w:szCs w:val="20"/>
        </w:rPr>
        <w:t>za dobavo olj, maziv in drugih tekočin za vozila, št. 430-1590/2021</w:t>
      </w:r>
      <w:r w:rsidR="00886D0A">
        <w:rPr>
          <w:rFonts w:ascii="Arial" w:hAnsi="Arial" w:cs="Arial"/>
          <w:b/>
          <w:sz w:val="20"/>
          <w:szCs w:val="20"/>
        </w:rPr>
        <w:t xml:space="preserve">, </w:t>
      </w:r>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798DCDD9"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Prilogi št. 8.</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0BC3CBDC" w14:textId="77777777" w:rsidR="002B2368" w:rsidRPr="00631382" w:rsidRDefault="002B2368" w:rsidP="002B2368">
      <w:pPr>
        <w:spacing w:line="260" w:lineRule="exact"/>
        <w:jc w:val="both"/>
        <w:rPr>
          <w:rFonts w:ascii="Arial" w:hAnsi="Arial" w:cs="Arial"/>
          <w:i/>
          <w:color w:val="000000" w:themeColor="text1"/>
          <w:sz w:val="20"/>
          <w:szCs w:val="20"/>
        </w:rPr>
      </w:pPr>
    </w:p>
    <w:p w14:paraId="01F92DDC" w14:textId="2B4CA369" w:rsidR="002B2368" w:rsidRDefault="00650DD5" w:rsidP="002B2368">
      <w:pPr>
        <w:spacing w:line="260" w:lineRule="exact"/>
        <w:jc w:val="both"/>
        <w:rPr>
          <w:rFonts w:ascii="Arial" w:hAnsi="Arial" w:cs="Arial"/>
          <w:color w:val="000000" w:themeColor="text1"/>
          <w:sz w:val="20"/>
          <w:szCs w:val="20"/>
          <w:lang w:eastAsia="en-US"/>
        </w:rPr>
      </w:pPr>
      <w:r w:rsidRPr="00631382">
        <w:rPr>
          <w:rFonts w:ascii="Arial" w:hAnsi="Arial" w:cs="Arial"/>
          <w:color w:val="000000" w:themeColor="text1"/>
          <w:sz w:val="20"/>
          <w:szCs w:val="20"/>
          <w:lang w:eastAsia="en-US"/>
        </w:rPr>
        <w:t>I</w:t>
      </w:r>
      <w:r w:rsidR="00886D0A">
        <w:rPr>
          <w:rFonts w:ascii="Arial" w:hAnsi="Arial" w:cs="Arial"/>
          <w:color w:val="000000" w:themeColor="text1"/>
          <w:sz w:val="20"/>
          <w:szCs w:val="20"/>
          <w:lang w:eastAsia="en-US"/>
        </w:rPr>
        <w:t>II</w:t>
      </w:r>
      <w:r w:rsidR="006D0A7B" w:rsidRPr="00631382">
        <w:rPr>
          <w:rFonts w:ascii="Arial" w:hAnsi="Arial" w:cs="Arial"/>
          <w:color w:val="000000" w:themeColor="text1"/>
          <w:sz w:val="20"/>
          <w:szCs w:val="20"/>
          <w:lang w:eastAsia="en-US"/>
        </w:rPr>
        <w:t>.</w:t>
      </w:r>
      <w:r w:rsidR="00886D0A">
        <w:rPr>
          <w:rFonts w:ascii="Arial" w:hAnsi="Arial" w:cs="Arial"/>
          <w:color w:val="000000" w:themeColor="text1"/>
          <w:sz w:val="20"/>
          <w:szCs w:val="20"/>
          <w:lang w:eastAsia="en-US"/>
        </w:rPr>
        <w:t xml:space="preserve"> </w:t>
      </w:r>
      <w:r w:rsidR="002B2368"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002B2368" w:rsidRPr="00631382">
        <w:rPr>
          <w:rFonts w:ascii="Arial" w:hAnsi="Arial" w:cs="Arial"/>
          <w:color w:val="000000" w:themeColor="text1"/>
          <w:sz w:val="20"/>
          <w:szCs w:val="20"/>
        </w:rPr>
        <w:t xml:space="preserve">ter v povezavi s šestim odstavkom 91. člena ZJN-3, </w:t>
      </w:r>
      <w:r w:rsidR="002B2368"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lang w:eastAsia="en-US"/>
        </w:rPr>
        <w:t>. V primeru fizičnih oseb bo izjava vsebovala ime in priimek, naslov prebivališča in delež lastništva.</w:t>
      </w:r>
    </w:p>
    <w:p w14:paraId="2B32EB7F" w14:textId="693254A0" w:rsidR="00886D0A" w:rsidRPr="002D5705"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5B81356F" w14:textId="61D700FF" w:rsid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IV. Izjavljamo, da ponujeno blago</w:t>
      </w:r>
      <w:r w:rsidRPr="00B867DB">
        <w:rPr>
          <w:rFonts w:ascii="Arial" w:hAnsi="Arial" w:cs="Arial"/>
          <w:sz w:val="20"/>
          <w:szCs w:val="20"/>
        </w:rPr>
        <w:t xml:space="preserve"> ustreza zahtevam </w:t>
      </w:r>
      <w:r>
        <w:rPr>
          <w:rFonts w:ascii="Arial" w:hAnsi="Arial" w:cs="Arial"/>
          <w:sz w:val="20"/>
          <w:szCs w:val="20"/>
        </w:rPr>
        <w:t>standardov in predpisom, ki se navezujejo na predmet javnega naročila ter tehničnim in vsem ostalim pogojem navedenim v razpisni dokumentaciji</w:t>
      </w:r>
      <w:r w:rsidRPr="00B867DB">
        <w:rPr>
          <w:rFonts w:ascii="Arial" w:hAnsi="Arial" w:cs="Arial"/>
          <w:sz w:val="20"/>
          <w:szCs w:val="20"/>
        </w:rPr>
        <w:t>.</w:t>
      </w:r>
    </w:p>
    <w:p w14:paraId="21737001" w14:textId="0AFC4DC5" w:rsid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9C9141" w14:textId="101CF97E" w:rsidR="00886D0A" w:rsidRPr="008B1653"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DF2AA8">
        <w:rPr>
          <w:rFonts w:ascii="Arial" w:hAnsi="Arial" w:cs="Arial"/>
          <w:sz w:val="20"/>
          <w:szCs w:val="24"/>
          <w:lang w:eastAsia="en-US"/>
        </w:rPr>
        <w:t>V.  Izjavljamo, da bomo v skladu z Uredbo o odpadkih (Uradni list RS, št. 37/15 in 69/15) poskrbeli za odvoz, uničenje oziroma reciklažo embalaže dobavljenega blaga, odpadne masti, odpadnih zavornih tekočin, odpadnih hladilnih tekočin, odpadnih motornih olj, odpadnih oljnih čistilcev, zaoljenih krp ter bomo za vsak odvoz izstavili evidenčni list.</w:t>
      </w:r>
    </w:p>
    <w:p w14:paraId="162474DC" w14:textId="0C1BCB94" w:rsidR="00886D0A" w:rsidRPr="002D5705"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4C8E505E" w14:textId="536CD530" w:rsidR="00886D0A" w:rsidRP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VI. </w:t>
      </w:r>
      <w:r w:rsidR="00CC4EA0">
        <w:rPr>
          <w:rFonts w:ascii="Arial" w:eastAsia="Calibri" w:hAnsi="Arial" w:cs="Arial"/>
          <w:sz w:val="20"/>
          <w:szCs w:val="20"/>
          <w:lang w:eastAsia="en-US"/>
        </w:rPr>
        <w:t>Izjavljamo</w:t>
      </w:r>
      <w:r w:rsidRPr="00886D0A">
        <w:rPr>
          <w:rFonts w:ascii="Arial" w:eastAsia="Calibri" w:hAnsi="Arial" w:cs="Arial"/>
          <w:sz w:val="20"/>
          <w:szCs w:val="20"/>
          <w:lang w:eastAsia="en-US"/>
        </w:rPr>
        <w:t xml:space="preserve">,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w:t>
      </w:r>
      <w:r w:rsidRPr="00886D0A">
        <w:rPr>
          <w:rFonts w:ascii="Arial" w:eastAsia="Calibri" w:hAnsi="Arial" w:cs="Arial"/>
          <w:sz w:val="20"/>
          <w:szCs w:val="20"/>
          <w:lang w:eastAsia="en-US"/>
        </w:rPr>
        <w:lastRenderedPageBreak/>
        <w:t>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AAE004A" w14:textId="77777777" w:rsidR="00886D0A" w:rsidRP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FF593C7" w14:textId="255BC388" w:rsidR="00886D0A" w:rsidRPr="00CC4EA0" w:rsidRDefault="00886D0A" w:rsidP="00CC4EA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6D0A">
        <w:rPr>
          <w:rFonts w:ascii="Arial" w:hAnsi="Arial" w:cs="Arial"/>
          <w:sz w:val="20"/>
          <w:szCs w:val="20"/>
        </w:rPr>
        <w:t xml:space="preserve">Izjavljamo, da bomo naročniku, v skladu z zgoraj navedenim, pred sklenitvijo pogodbe posredovali </w:t>
      </w:r>
      <w:r w:rsidRPr="003E35B1">
        <w:rPr>
          <w:rFonts w:ascii="Arial" w:hAnsi="Arial" w:cs="Arial"/>
          <w:sz w:val="20"/>
          <w:szCs w:val="20"/>
        </w:rPr>
        <w:t xml:space="preserve">podpisane izjave delavcev (Priloga št. </w:t>
      </w:r>
      <w:r w:rsidR="008555BB" w:rsidRPr="003E35B1">
        <w:rPr>
          <w:rFonts w:ascii="Arial" w:hAnsi="Arial" w:cs="Arial"/>
          <w:sz w:val="20"/>
          <w:szCs w:val="20"/>
        </w:rPr>
        <w:t>6</w:t>
      </w:r>
      <w:r w:rsidRPr="003E35B1">
        <w:rPr>
          <w:rFonts w:ascii="Arial" w:hAnsi="Arial" w:cs="Arial"/>
          <w:sz w:val="20"/>
          <w:szCs w:val="20"/>
        </w:rPr>
        <w:t>).</w:t>
      </w:r>
    </w:p>
    <w:p w14:paraId="5A605738" w14:textId="267AB37F" w:rsidR="002B2368" w:rsidRPr="00631382" w:rsidRDefault="002B2368" w:rsidP="00CB0802">
      <w:pPr>
        <w:spacing w:line="260" w:lineRule="exact"/>
        <w:jc w:val="both"/>
        <w:rPr>
          <w:rFonts w:ascii="Arial" w:hAnsi="Arial" w:cs="Arial"/>
          <w:color w:val="000000" w:themeColor="text1"/>
          <w:sz w:val="20"/>
          <w:szCs w:val="20"/>
        </w:rPr>
      </w:pPr>
    </w:p>
    <w:p w14:paraId="4C44D186" w14:textId="77777777" w:rsidR="002B2368" w:rsidRPr="00631382" w:rsidRDefault="002B2368" w:rsidP="00CB0802">
      <w:pPr>
        <w:spacing w:line="260" w:lineRule="exact"/>
        <w:jc w:val="both"/>
        <w:rPr>
          <w:rFonts w:ascii="Arial" w:hAnsi="Arial" w:cs="Arial"/>
          <w:color w:val="000000" w:themeColor="text1"/>
          <w:sz w:val="20"/>
          <w:szCs w:val="20"/>
        </w:rPr>
      </w:pPr>
    </w:p>
    <w:p w14:paraId="1754A037" w14:textId="1373F702" w:rsidR="002B2368"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v zvezi z garancijskim rokom</w:t>
      </w:r>
      <w:r w:rsidR="002B2368" w:rsidRPr="00631382">
        <w:rPr>
          <w:rFonts w:ascii="Arial" w:hAnsi="Arial" w:cs="Arial"/>
          <w:b/>
          <w:color w:val="000000" w:themeColor="text1"/>
          <w:sz w:val="20"/>
          <w:szCs w:val="20"/>
        </w:rPr>
        <w:t>:</w:t>
      </w:r>
    </w:p>
    <w:p w14:paraId="69A57E53" w14:textId="77777777" w:rsidR="002B2368" w:rsidRPr="00631382" w:rsidRDefault="002B2368" w:rsidP="00CB0802">
      <w:pPr>
        <w:spacing w:line="260" w:lineRule="exact"/>
        <w:jc w:val="both"/>
        <w:rPr>
          <w:rFonts w:ascii="Arial" w:hAnsi="Arial" w:cs="Arial"/>
          <w:b/>
          <w:color w:val="000000" w:themeColor="text1"/>
          <w:sz w:val="20"/>
          <w:szCs w:val="20"/>
        </w:rPr>
      </w:pPr>
    </w:p>
    <w:p w14:paraId="2F4A4184" w14:textId="4B3A71F9" w:rsidR="003E35B1" w:rsidRPr="003E35B1" w:rsidRDefault="003E35B1" w:rsidP="003E35B1">
      <w:pPr>
        <w:pStyle w:val="Odstavekseznama"/>
        <w:numPr>
          <w:ilvl w:val="0"/>
          <w:numId w:val="29"/>
        </w:numPr>
        <w:spacing w:line="260" w:lineRule="exact"/>
        <w:ind w:left="284" w:hanging="284"/>
        <w:rPr>
          <w:rFonts w:cs="Arial"/>
          <w:b/>
          <w:i/>
          <w:color w:val="000000" w:themeColor="text1"/>
          <w:szCs w:val="20"/>
        </w:rPr>
      </w:pPr>
      <w:r w:rsidRPr="003E35B1">
        <w:rPr>
          <w:rFonts w:cs="Arial"/>
          <w:b/>
          <w:color w:val="000000" w:themeColor="text1"/>
          <w:szCs w:val="20"/>
        </w:rPr>
        <w:t>Rok dobave blaga</w:t>
      </w:r>
      <w:r w:rsidR="002B2368" w:rsidRPr="003E35B1">
        <w:rPr>
          <w:rFonts w:cs="Arial"/>
          <w:color w:val="000000" w:themeColor="text1"/>
          <w:szCs w:val="20"/>
        </w:rPr>
        <w:t xml:space="preserve"> je</w:t>
      </w:r>
      <w:r w:rsidR="002B2368" w:rsidRPr="003E35B1">
        <w:rPr>
          <w:rFonts w:cs="Arial"/>
          <w:b/>
          <w:color w:val="000000" w:themeColor="text1"/>
          <w:szCs w:val="20"/>
        </w:rPr>
        <w:t xml:space="preserve"> ____ </w:t>
      </w:r>
      <w:r>
        <w:rPr>
          <w:rFonts w:cs="Arial"/>
          <w:b/>
          <w:color w:val="000000" w:themeColor="text1"/>
          <w:szCs w:val="20"/>
        </w:rPr>
        <w:t>dni</w:t>
      </w:r>
      <w:r w:rsidR="002B2368" w:rsidRPr="003E35B1">
        <w:rPr>
          <w:rFonts w:cs="Arial"/>
          <w:b/>
          <w:color w:val="000000" w:themeColor="text1"/>
          <w:szCs w:val="20"/>
        </w:rPr>
        <w:t xml:space="preserve"> </w:t>
      </w:r>
      <w:r w:rsidR="002B2368" w:rsidRPr="003E35B1">
        <w:rPr>
          <w:rFonts w:cs="Arial"/>
          <w:color w:val="000000" w:themeColor="text1"/>
          <w:szCs w:val="20"/>
        </w:rPr>
        <w:t>(</w:t>
      </w:r>
      <w:r w:rsidR="002B2368" w:rsidRPr="003E35B1">
        <w:rPr>
          <w:rFonts w:cs="Arial"/>
          <w:i/>
          <w:color w:val="000000" w:themeColor="text1"/>
          <w:szCs w:val="20"/>
        </w:rPr>
        <w:t>na</w:t>
      </w:r>
      <w:r w:rsidRPr="003E35B1">
        <w:rPr>
          <w:rFonts w:cs="Arial"/>
          <w:i/>
          <w:color w:val="000000" w:themeColor="text1"/>
          <w:szCs w:val="20"/>
        </w:rPr>
        <w:t>jveč 7 dni</w:t>
      </w:r>
      <w:r w:rsidR="002B2368" w:rsidRPr="003E35B1">
        <w:rPr>
          <w:rFonts w:cs="Arial"/>
          <w:color w:val="000000" w:themeColor="text1"/>
          <w:szCs w:val="20"/>
        </w:rPr>
        <w:t xml:space="preserve">) </w:t>
      </w:r>
      <w:r>
        <w:rPr>
          <w:rFonts w:cs="Arial"/>
          <w:szCs w:val="20"/>
        </w:rPr>
        <w:t>od datuma prejema posameznega pisnega naročila kontaktne osebe s strani naročnika.</w:t>
      </w:r>
    </w:p>
    <w:p w14:paraId="125CCC55" w14:textId="4EC03474" w:rsidR="002B2368" w:rsidRPr="003E35B1" w:rsidRDefault="003E35B1" w:rsidP="003E35B1">
      <w:pPr>
        <w:pStyle w:val="Odstavekseznama"/>
        <w:spacing w:line="260" w:lineRule="exact"/>
        <w:ind w:left="284"/>
        <w:rPr>
          <w:rFonts w:cs="Arial"/>
          <w:b/>
          <w:i/>
          <w:color w:val="000000" w:themeColor="text1"/>
          <w:szCs w:val="20"/>
        </w:rPr>
      </w:pPr>
      <w:r w:rsidRPr="003E35B1">
        <w:rPr>
          <w:rFonts w:cs="Arial"/>
          <w:b/>
          <w:i/>
          <w:color w:val="000000" w:themeColor="text1"/>
          <w:szCs w:val="20"/>
        </w:rPr>
        <w:t xml:space="preserve"> </w:t>
      </w:r>
    </w:p>
    <w:p w14:paraId="0D178D1B" w14:textId="132F2C83"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 (točka 1</w:t>
      </w:r>
      <w:r w:rsidR="002B2368" w:rsidRPr="00631382">
        <w:rPr>
          <w:rFonts w:cs="Arial"/>
          <w:i/>
          <w:color w:val="000000" w:themeColor="text1"/>
          <w:szCs w:val="20"/>
        </w:rPr>
        <w:t>): V primeru, da ponudnik ne navede podatka ponudbenih pogojev, se upošteva, da nudi, kot je minimalno zahtevano (zapisano v oklepaju ležeče).</w:t>
      </w:r>
    </w:p>
    <w:p w14:paraId="13CB60BB" w14:textId="62B5F0F8" w:rsidR="00650DD5" w:rsidRPr="00631382" w:rsidRDefault="00650DD5" w:rsidP="002B2368">
      <w:pPr>
        <w:pStyle w:val="Odstavekseznama"/>
        <w:spacing w:line="260" w:lineRule="exact"/>
        <w:ind w:left="0"/>
        <w:rPr>
          <w:rFonts w:cs="Arial"/>
          <w:i/>
          <w:color w:val="000000" w:themeColor="text1"/>
          <w:szCs w:val="20"/>
        </w:rPr>
      </w:pPr>
    </w:p>
    <w:p w14:paraId="668C7CEA"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b/>
          <w:bCs/>
          <w:color w:val="000000" w:themeColor="text1"/>
          <w:sz w:val="20"/>
          <w:szCs w:val="20"/>
        </w:rPr>
        <w:t>UDELEŽBA PODIZVAJALCA:</w:t>
      </w:r>
    </w:p>
    <w:p w14:paraId="36A1023D" w14:textId="77777777" w:rsidR="00650DD5" w:rsidRPr="00631382" w:rsidRDefault="00650DD5" w:rsidP="00650DD5">
      <w:pPr>
        <w:spacing w:line="260" w:lineRule="exact"/>
        <w:rPr>
          <w:rFonts w:ascii="Arial" w:hAnsi="Arial" w:cs="Arial"/>
          <w:noProof/>
          <w:color w:val="000000" w:themeColor="text1"/>
          <w:sz w:val="20"/>
          <w:szCs w:val="20"/>
        </w:rPr>
      </w:pPr>
    </w:p>
    <w:p w14:paraId="59DFA0D8"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V ponudbi je podizvajalec _____________________________ </w:t>
      </w:r>
      <w:r w:rsidRPr="00631382">
        <w:rPr>
          <w:rFonts w:ascii="Arial" w:hAnsi="Arial" w:cs="Arial"/>
          <w:i/>
          <w:iCs/>
          <w:color w:val="000000" w:themeColor="text1"/>
          <w:sz w:val="20"/>
          <w:szCs w:val="20"/>
        </w:rPr>
        <w:t>(naziv)</w:t>
      </w:r>
      <w:r w:rsidRPr="00631382">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32A71A1" w14:textId="77777777" w:rsidR="00650DD5" w:rsidRPr="00631382" w:rsidRDefault="00650DD5" w:rsidP="00650DD5">
      <w:pPr>
        <w:spacing w:line="260" w:lineRule="exact"/>
        <w:jc w:val="both"/>
        <w:rPr>
          <w:rFonts w:ascii="Arial" w:hAnsi="Arial" w:cs="Arial"/>
          <w:color w:val="000000" w:themeColor="text1"/>
          <w:sz w:val="20"/>
          <w:szCs w:val="20"/>
        </w:rPr>
      </w:pPr>
    </w:p>
    <w:p w14:paraId="3E5634A9"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_________________________________________________________________________</w:t>
      </w:r>
    </w:p>
    <w:p w14:paraId="0C2F04F3" w14:textId="0D1DA5C8" w:rsidR="00EA3E14" w:rsidRDefault="00650DD5" w:rsidP="00650DD5">
      <w:pPr>
        <w:spacing w:line="260" w:lineRule="exact"/>
        <w:jc w:val="both"/>
        <w:rPr>
          <w:rFonts w:ascii="Arial" w:hAnsi="Arial" w:cs="Arial"/>
          <w:i/>
          <w:iCs/>
          <w:color w:val="000000" w:themeColor="text1"/>
          <w:sz w:val="20"/>
          <w:szCs w:val="20"/>
        </w:rPr>
      </w:pPr>
      <w:r w:rsidRPr="00631382">
        <w:rPr>
          <w:rFonts w:ascii="Arial" w:hAnsi="Arial" w:cs="Arial"/>
          <w:i/>
          <w:iCs/>
          <w:color w:val="000000" w:themeColor="text1"/>
          <w:sz w:val="20"/>
          <w:szCs w:val="20"/>
        </w:rPr>
        <w:t>(navesti vsako vrsto del, ki jih bo izvedel in vsako vrsto blaga, ki ga bo dobavil)</w:t>
      </w:r>
    </w:p>
    <w:p w14:paraId="456DA5D3" w14:textId="77777777" w:rsidR="00EA3E14" w:rsidRDefault="00EA3E14">
      <w:pPr>
        <w:spacing w:after="160" w:line="259" w:lineRule="auto"/>
        <w:rPr>
          <w:rFonts w:ascii="Arial" w:hAnsi="Arial" w:cs="Arial"/>
          <w:i/>
          <w:iCs/>
          <w:color w:val="000000" w:themeColor="text1"/>
          <w:sz w:val="20"/>
          <w:szCs w:val="20"/>
        </w:rPr>
      </w:pPr>
      <w:r>
        <w:rPr>
          <w:rFonts w:ascii="Arial" w:hAnsi="Arial" w:cs="Arial"/>
          <w:i/>
          <w:iCs/>
          <w:color w:val="000000" w:themeColor="text1"/>
          <w:sz w:val="20"/>
          <w:szCs w:val="20"/>
        </w:rPr>
        <w:br w:type="page"/>
      </w:r>
    </w:p>
    <w:p w14:paraId="026F4906" w14:textId="7DE0404C" w:rsidR="00897E68" w:rsidRPr="00C22767" w:rsidRDefault="00502000" w:rsidP="00C22767">
      <w:pPr>
        <w:pStyle w:val="Naslov1"/>
        <w:spacing w:line="260" w:lineRule="exact"/>
        <w:ind w:left="7090" w:firstLine="709"/>
        <w:rPr>
          <w:color w:val="000000" w:themeColor="text1"/>
        </w:rPr>
      </w:pPr>
      <w:bookmarkStart w:id="6" w:name="_Toc448311176"/>
      <w:bookmarkStart w:id="7" w:name="_Toc474158029"/>
      <w:bookmarkStart w:id="8" w:name="_Toc475542313"/>
      <w:bookmarkStart w:id="9" w:name="_Toc480875742"/>
      <w:bookmarkStart w:id="10" w:name="_Toc512243716"/>
      <w:r w:rsidRPr="00C22767">
        <w:rPr>
          <w:color w:val="000000" w:themeColor="text1"/>
        </w:rPr>
        <w:lastRenderedPageBreak/>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 in 158/2020, ZIntPK).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6"/>
      <w:bookmarkEnd w:id="7"/>
      <w:bookmarkEnd w:id="8"/>
      <w:bookmarkEnd w:id="9"/>
      <w:bookmarkEnd w:id="10"/>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7"/>
          <w:footerReference w:type="default" r:id="rId8"/>
          <w:pgSz w:w="11906" w:h="16838"/>
          <w:pgMar w:top="1418" w:right="1418" w:bottom="1418" w:left="1418" w:header="709" w:footer="709" w:gutter="0"/>
          <w:cols w:space="708"/>
          <w:titlePg/>
          <w:docGrid w:linePitch="360"/>
        </w:sectPr>
      </w:pPr>
    </w:p>
    <w:p w14:paraId="3784CDCB" w14:textId="41BF7EF0" w:rsidR="00D42268" w:rsidRPr="00453625" w:rsidRDefault="00D42268" w:rsidP="00650DD5">
      <w:pPr>
        <w:pStyle w:val="Naslov1"/>
        <w:spacing w:line="260" w:lineRule="exact"/>
        <w:rPr>
          <w:noProof/>
          <w:sz w:val="20"/>
          <w:szCs w:val="20"/>
          <w:lang w:val="pl-PL"/>
        </w:rPr>
      </w:pPr>
      <w:r w:rsidRPr="00453625">
        <w:lastRenderedPageBreak/>
        <w:t xml:space="preserve">  </w:t>
      </w:r>
      <w:bookmarkStart w:id="11" w:name="_Toc448311188"/>
      <w:r w:rsidRPr="00453625">
        <w:t xml:space="preserve"> </w:t>
      </w:r>
      <w:bookmarkStart w:id="12" w:name="_Toc474158043"/>
      <w:bookmarkStart w:id="13" w:name="_Toc475542327"/>
      <w:bookmarkStart w:id="14" w:name="_Toc480875757"/>
      <w:bookmarkStart w:id="15" w:name="_Toc512243734"/>
      <w:r>
        <w:tab/>
      </w:r>
      <w:r>
        <w:tab/>
      </w:r>
      <w:r>
        <w:tab/>
      </w:r>
      <w:r>
        <w:tab/>
      </w:r>
      <w:r>
        <w:tab/>
      </w:r>
      <w:r>
        <w:tab/>
      </w:r>
      <w:r>
        <w:tab/>
      </w:r>
      <w:r>
        <w:tab/>
      </w:r>
      <w:r>
        <w:tab/>
      </w:r>
      <w:r>
        <w:tab/>
      </w:r>
      <w:r>
        <w:tab/>
      </w:r>
      <w:bookmarkEnd w:id="11"/>
      <w:bookmarkEnd w:id="12"/>
      <w:bookmarkEnd w:id="13"/>
      <w:bookmarkEnd w:id="14"/>
      <w:bookmarkEnd w:id="15"/>
    </w:p>
    <w:p w14:paraId="6C83DE72" w14:textId="47B4A369" w:rsidR="00D42268" w:rsidRPr="008E5EF7" w:rsidRDefault="00D42268" w:rsidP="00CB0802">
      <w:pPr>
        <w:pStyle w:val="Naslov1"/>
        <w:spacing w:line="260" w:lineRule="exact"/>
        <w:ind w:left="6372" w:firstLine="708"/>
        <w:rPr>
          <w:color w:val="000000" w:themeColor="text1"/>
        </w:rPr>
      </w:pPr>
      <w:bookmarkStart w:id="16" w:name="_Toc448311192"/>
      <w:bookmarkStart w:id="17" w:name="_Toc474158047"/>
      <w:bookmarkStart w:id="18" w:name="_Toc475542331"/>
      <w:bookmarkStart w:id="19" w:name="_Toc480875761"/>
      <w:bookmarkStart w:id="20" w:name="_Toc512243738"/>
      <w:r w:rsidRPr="008555BB">
        <w:rPr>
          <w:color w:val="000000" w:themeColor="text1"/>
        </w:rPr>
        <w:t xml:space="preserve">Priloga št. </w:t>
      </w:r>
      <w:bookmarkEnd w:id="16"/>
      <w:bookmarkEnd w:id="17"/>
      <w:bookmarkEnd w:id="18"/>
      <w:bookmarkEnd w:id="19"/>
      <w:bookmarkEnd w:id="20"/>
      <w:r w:rsidR="00502000" w:rsidRPr="008555BB">
        <w:rPr>
          <w:color w:val="000000" w:themeColor="text1"/>
        </w:rPr>
        <w:t>5</w:t>
      </w:r>
    </w:p>
    <w:p w14:paraId="19F9ABA9" w14:textId="77777777" w:rsidR="00D42268" w:rsidRPr="008E5EF7" w:rsidRDefault="00D42268" w:rsidP="00CB0802">
      <w:pPr>
        <w:pStyle w:val="Naslov1"/>
        <w:spacing w:line="260" w:lineRule="exact"/>
        <w:rPr>
          <w:color w:val="000000" w:themeColor="text1"/>
        </w:rPr>
      </w:pPr>
    </w:p>
    <w:p w14:paraId="1A3B29C5" w14:textId="77777777" w:rsidR="00D42268" w:rsidRPr="008E5EF7" w:rsidRDefault="003937AF" w:rsidP="00CB0802">
      <w:pPr>
        <w:pStyle w:val="Naslov1"/>
        <w:spacing w:line="260" w:lineRule="exact"/>
        <w:jc w:val="center"/>
        <w:rPr>
          <w:color w:val="000000" w:themeColor="text1"/>
        </w:rPr>
      </w:pPr>
      <w:bookmarkStart w:id="21"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21"/>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61B1DF7F"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V zvezi z javnim naročilom za oddajo naročila blaga po odprtem postopku</w:t>
      </w:r>
      <w:r w:rsidR="00F34727" w:rsidRPr="00F34727">
        <w:rPr>
          <w:rFonts w:ascii="Arial" w:hAnsi="Arial" w:cs="Arial"/>
          <w:b/>
          <w:sz w:val="20"/>
          <w:szCs w:val="20"/>
        </w:rPr>
        <w:t xml:space="preserve"> </w:t>
      </w:r>
      <w:bookmarkStart w:id="22" w:name="_Hlk107319622"/>
      <w:r w:rsidR="00F34727" w:rsidRPr="0021098D">
        <w:rPr>
          <w:rFonts w:ascii="Arial" w:hAnsi="Arial" w:cs="Arial"/>
          <w:b/>
          <w:sz w:val="20"/>
          <w:szCs w:val="20"/>
        </w:rPr>
        <w:t>za dobavo olj, maziv in drugih tekočin za vozila, št. 430-1590/2021</w:t>
      </w:r>
      <w:bookmarkEnd w:id="22"/>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9"/>
          <w:footerReference w:type="even" r:id="rId10"/>
          <w:footerReference w:type="default" r:id="rId11"/>
          <w:pgSz w:w="11906" w:h="16838"/>
          <w:pgMar w:top="1418" w:right="1418" w:bottom="1418" w:left="1418" w:header="709" w:footer="709" w:gutter="0"/>
          <w:cols w:space="708"/>
          <w:docGrid w:linePitch="360"/>
        </w:sectPr>
      </w:pPr>
    </w:p>
    <w:p w14:paraId="5BC44798" w14:textId="4B961300" w:rsidR="00B52A7C" w:rsidRDefault="00B52A7C" w:rsidP="00C22767">
      <w:pPr>
        <w:pStyle w:val="Naslov1"/>
        <w:spacing w:line="260" w:lineRule="exact"/>
        <w:ind w:left="6372" w:firstLine="708"/>
        <w:rPr>
          <w:rFonts w:eastAsia="Calibri"/>
          <w:b w:val="0"/>
          <w:bCs w:val="0"/>
          <w:sz w:val="20"/>
          <w:szCs w:val="20"/>
          <w:lang w:eastAsia="en-US"/>
        </w:rPr>
      </w:pPr>
      <w:bookmarkStart w:id="23" w:name="_Toc480792834"/>
      <w:bookmarkStart w:id="24" w:name="_Toc511201252"/>
      <w:r w:rsidRPr="008555BB">
        <w:rPr>
          <w:color w:val="000000" w:themeColor="text1"/>
        </w:rPr>
        <w:lastRenderedPageBreak/>
        <w:t xml:space="preserve">Priloga št. </w:t>
      </w:r>
      <w:bookmarkEnd w:id="23"/>
      <w:r w:rsidR="007D18AE" w:rsidRPr="008555BB">
        <w:rPr>
          <w:color w:val="000000" w:themeColor="text1"/>
        </w:rPr>
        <w:t>6</w:t>
      </w:r>
      <w:r w:rsidRPr="008555BB">
        <w:rPr>
          <w:color w:val="000000" w:themeColor="text1"/>
        </w:rPr>
        <w:tab/>
      </w:r>
      <w:r w:rsidRPr="00C22767">
        <w:rPr>
          <w:color w:val="000000" w:themeColor="text1"/>
          <w:highlight w:val="green"/>
        </w:rPr>
        <w:br/>
      </w:r>
      <w:r w:rsidRPr="0037408B">
        <w:rPr>
          <w:rFonts w:eastAsia="Calibri"/>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24"/>
    </w:p>
    <w:p w14:paraId="30F71B68" w14:textId="77777777" w:rsidR="00B52A7C" w:rsidRPr="0037408B" w:rsidRDefault="00B52A7C" w:rsidP="00B52A7C">
      <w:pPr>
        <w:spacing w:after="160" w:line="259" w:lineRule="auto"/>
        <w:rPr>
          <w:rFonts w:ascii="Arial" w:eastAsia="Calibri" w:hAnsi="Arial" w:cs="Arial"/>
          <w:b/>
          <w:sz w:val="20"/>
          <w:szCs w:val="20"/>
          <w:lang w:eastAsia="en-US"/>
        </w:rPr>
      </w:pPr>
    </w:p>
    <w:p w14:paraId="12E322AD" w14:textId="067B2914" w:rsidR="00B52A7C" w:rsidRPr="00010853" w:rsidRDefault="00B52A7C" w:rsidP="00B52A7C">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AF2DF2" w:rsidRPr="0021098D">
        <w:rPr>
          <w:rFonts w:ascii="Arial" w:hAnsi="Arial" w:cs="Arial"/>
          <w:b/>
          <w:sz w:val="20"/>
          <w:szCs w:val="20"/>
        </w:rPr>
        <w:t>za dobavo olj, maziv in drugih tekočin za vozila, št. 430-1590/2021</w:t>
      </w: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77777777" w:rsidR="00B52A7C" w:rsidRPr="00B52A7C" w:rsidRDefault="00B52A7C" w:rsidP="00B52A7C"/>
    <w:sectPr w:rsidR="00B52A7C"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9"/>
  </w:num>
  <w:num w:numId="3">
    <w:abstractNumId w:val="31"/>
  </w:num>
  <w:num w:numId="4">
    <w:abstractNumId w:val="13"/>
  </w:num>
  <w:num w:numId="5">
    <w:abstractNumId w:val="28"/>
  </w:num>
  <w:num w:numId="6">
    <w:abstractNumId w:val="22"/>
  </w:num>
  <w:num w:numId="7">
    <w:abstractNumId w:val="16"/>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4"/>
  </w:num>
  <w:num w:numId="12">
    <w:abstractNumId w:val="32"/>
  </w:num>
  <w:num w:numId="13">
    <w:abstractNumId w:val="4"/>
  </w:num>
  <w:num w:numId="14">
    <w:abstractNumId w:val="12"/>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7"/>
  </w:num>
  <w:num w:numId="25">
    <w:abstractNumId w:val="34"/>
  </w:num>
  <w:num w:numId="26">
    <w:abstractNumId w:val="23"/>
  </w:num>
  <w:num w:numId="27">
    <w:abstractNumId w:val="14"/>
  </w:num>
  <w:num w:numId="28">
    <w:abstractNumId w:val="10"/>
  </w:num>
  <w:num w:numId="29">
    <w:abstractNumId w:val="36"/>
  </w:num>
  <w:num w:numId="30">
    <w:abstractNumId w:val="8"/>
  </w:num>
  <w:num w:numId="31">
    <w:abstractNumId w:val="15"/>
  </w:num>
  <w:num w:numId="32">
    <w:abstractNumId w:val="25"/>
  </w:num>
  <w:num w:numId="33">
    <w:abstractNumId w:val="6"/>
  </w:num>
  <w:num w:numId="34">
    <w:abstractNumId w:val="26"/>
  </w:num>
  <w:num w:numId="35">
    <w:abstractNumId w:val="2"/>
  </w:num>
  <w:num w:numId="36">
    <w:abstractNumId w:val="19"/>
  </w:num>
  <w:num w:numId="37">
    <w:abstractNumId w:val="41"/>
  </w:num>
  <w:num w:numId="38">
    <w:abstractNumId w:val="5"/>
  </w:num>
  <w:num w:numId="39">
    <w:abstractNumId w:val="39"/>
  </w:num>
  <w:num w:numId="40">
    <w:abstractNumId w:val="45"/>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7"/>
  </w:num>
  <w:num w:numId="47">
    <w:abstractNumId w:val="11"/>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104142"/>
    <w:rsid w:val="001657FD"/>
    <w:rsid w:val="001A37A5"/>
    <w:rsid w:val="001E0464"/>
    <w:rsid w:val="002112C4"/>
    <w:rsid w:val="002544D5"/>
    <w:rsid w:val="00263BCF"/>
    <w:rsid w:val="00272E82"/>
    <w:rsid w:val="00280665"/>
    <w:rsid w:val="002A63B3"/>
    <w:rsid w:val="002B2368"/>
    <w:rsid w:val="002B48A0"/>
    <w:rsid w:val="002C5E75"/>
    <w:rsid w:val="002E06F8"/>
    <w:rsid w:val="00322182"/>
    <w:rsid w:val="003509FC"/>
    <w:rsid w:val="00350F04"/>
    <w:rsid w:val="003937AF"/>
    <w:rsid w:val="003A4874"/>
    <w:rsid w:val="003D0F4F"/>
    <w:rsid w:val="003E35B1"/>
    <w:rsid w:val="004A6E63"/>
    <w:rsid w:val="004E4092"/>
    <w:rsid w:val="00502000"/>
    <w:rsid w:val="00631382"/>
    <w:rsid w:val="00650DD5"/>
    <w:rsid w:val="006D0A7B"/>
    <w:rsid w:val="007311C6"/>
    <w:rsid w:val="00745DA3"/>
    <w:rsid w:val="00775DD2"/>
    <w:rsid w:val="00780686"/>
    <w:rsid w:val="007D1115"/>
    <w:rsid w:val="007D18AE"/>
    <w:rsid w:val="00824703"/>
    <w:rsid w:val="008503C0"/>
    <w:rsid w:val="008555BB"/>
    <w:rsid w:val="00863A8E"/>
    <w:rsid w:val="00886D0A"/>
    <w:rsid w:val="008966B7"/>
    <w:rsid w:val="00897E68"/>
    <w:rsid w:val="008B21DC"/>
    <w:rsid w:val="008D051B"/>
    <w:rsid w:val="008E5EF7"/>
    <w:rsid w:val="0091670E"/>
    <w:rsid w:val="0096114E"/>
    <w:rsid w:val="00972101"/>
    <w:rsid w:val="009A4C78"/>
    <w:rsid w:val="00A40495"/>
    <w:rsid w:val="00A4492F"/>
    <w:rsid w:val="00A55F20"/>
    <w:rsid w:val="00AA674F"/>
    <w:rsid w:val="00AC0346"/>
    <w:rsid w:val="00AC0AFA"/>
    <w:rsid w:val="00AD4F2B"/>
    <w:rsid w:val="00AF2DF2"/>
    <w:rsid w:val="00B52A7C"/>
    <w:rsid w:val="00BE6F93"/>
    <w:rsid w:val="00BE77AF"/>
    <w:rsid w:val="00C22767"/>
    <w:rsid w:val="00C35D50"/>
    <w:rsid w:val="00C361D5"/>
    <w:rsid w:val="00C81E36"/>
    <w:rsid w:val="00C870BA"/>
    <w:rsid w:val="00CB0802"/>
    <w:rsid w:val="00CB4430"/>
    <w:rsid w:val="00CC4EA0"/>
    <w:rsid w:val="00CD003A"/>
    <w:rsid w:val="00D42268"/>
    <w:rsid w:val="00D5106D"/>
    <w:rsid w:val="00DC5739"/>
    <w:rsid w:val="00DC6C4D"/>
    <w:rsid w:val="00DF2AA8"/>
    <w:rsid w:val="00E16C38"/>
    <w:rsid w:val="00E42F8C"/>
    <w:rsid w:val="00E87B4C"/>
    <w:rsid w:val="00EA3E14"/>
    <w:rsid w:val="00EB62E5"/>
    <w:rsid w:val="00EC521B"/>
    <w:rsid w:val="00F01E9C"/>
    <w:rsid w:val="00F34727"/>
    <w:rsid w:val="00F41978"/>
    <w:rsid w:val="00F57D11"/>
    <w:rsid w:val="00F90434"/>
    <w:rsid w:val="00FC34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1202</Words>
  <Characters>6858</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cp:revision>
  <dcterms:created xsi:type="dcterms:W3CDTF">2022-07-04T10:58:00Z</dcterms:created>
  <dcterms:modified xsi:type="dcterms:W3CDTF">2022-07-04T10:58:00Z</dcterms:modified>
</cp:coreProperties>
</file>